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Look w:val="04A0" w:firstRow="1" w:lastRow="0" w:firstColumn="1" w:lastColumn="0" w:noHBand="0" w:noVBand="1"/>
      </w:tblPr>
      <w:tblGrid>
        <w:gridCol w:w="202"/>
        <w:gridCol w:w="85"/>
        <w:gridCol w:w="9613"/>
      </w:tblGrid>
      <w:tr w:rsidR="009C3B0D" w:rsidRPr="00EF478F" w:rsidTr="00580CFA">
        <w:trPr>
          <w:trHeight w:val="1849"/>
        </w:trPr>
        <w:tc>
          <w:tcPr>
            <w:tcW w:w="202" w:type="dxa"/>
            <w:shd w:val="clear" w:color="auto" w:fill="auto"/>
            <w:tcMar>
              <w:left w:w="0" w:type="dxa"/>
              <w:right w:w="0" w:type="dxa"/>
            </w:tcMar>
          </w:tcPr>
          <w:p w:rsidR="009C3B0D" w:rsidRPr="00890B84" w:rsidRDefault="009C3B0D" w:rsidP="00580CFA">
            <w:pPr>
              <w:spacing w:after="0" w:line="240" w:lineRule="auto"/>
              <w:jc w:val="both"/>
              <w:rPr>
                <w:rFonts w:ascii="Tahoma" w:hAnsi="Tahoma" w:cs="Tahoma"/>
                <w:i/>
                <w:sz w:val="18"/>
                <w:szCs w:val="20"/>
                <w:u w:val="single"/>
                <w:lang w:val="en-US"/>
              </w:rPr>
            </w:pPr>
            <w:bookmarkStart w:id="0" w:name="_GoBack"/>
            <w:bookmarkEnd w:id="0"/>
          </w:p>
        </w:tc>
        <w:tc>
          <w:tcPr>
            <w:tcW w:w="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3B0D" w:rsidRPr="00EF478F" w:rsidRDefault="009C3B0D" w:rsidP="00580CFA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9613" w:type="dxa"/>
            <w:shd w:val="clear" w:color="auto" w:fill="auto"/>
            <w:tcMar>
              <w:left w:w="0" w:type="dxa"/>
              <w:right w:w="0" w:type="dxa"/>
            </w:tcMar>
          </w:tcPr>
          <w:p w:rsidR="009C3B0D" w:rsidRDefault="00D62C9A" w:rsidP="00580CFA">
            <w:pPr>
              <w:spacing w:after="150" w:line="240" w:lineRule="auto"/>
              <w:jc w:val="both"/>
              <w:rPr>
                <w:noProof/>
              </w:rPr>
            </w:pPr>
            <w:r w:rsidRPr="00DB459A">
              <w:rPr>
                <w:noProof/>
              </w:rPr>
              <w:drawing>
                <wp:inline distT="0" distB="0" distL="0" distR="0">
                  <wp:extent cx="5934075" cy="619125"/>
                  <wp:effectExtent l="0" t="0" r="9525" b="9525"/>
                  <wp:docPr id="1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3B0D" w:rsidRPr="00014F9A" w:rsidRDefault="009C3B0D" w:rsidP="00580CFA">
            <w:pPr>
              <w:spacing w:after="150" w:line="240" w:lineRule="auto"/>
              <w:ind w:left="5113"/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  <w:r>
              <w:rPr>
                <w:b/>
                <w:bCs/>
                <w:caps/>
                <w:color w:val="999999"/>
                <w:lang w:val="ru-RU"/>
              </w:rPr>
              <w:t xml:space="preserve">               </w:t>
            </w:r>
            <w:r w:rsidRPr="00D67E59">
              <w:rPr>
                <w:rFonts w:ascii="Times New Roman" w:hAnsi="Times New Roman"/>
                <w:b/>
                <w:bCs/>
                <w:caps/>
                <w:color w:val="999999"/>
                <w:lang w:val="ru-RU"/>
              </w:rPr>
              <w:t>Център Чиста Индустрия</w:t>
            </w:r>
          </w:p>
          <w:p w:rsidR="00C64B87" w:rsidRDefault="00C64B87" w:rsidP="00C64B87">
            <w:pPr>
              <w:spacing w:after="150" w:line="240" w:lineRule="auto"/>
              <w:jc w:val="center"/>
              <w:rPr>
                <w:rFonts w:ascii="Times New Roman" w:hAnsi="Times New Roman"/>
                <w:b/>
                <w:caps/>
                <w:color w:val="002060"/>
                <w:sz w:val="32"/>
                <w:szCs w:val="32"/>
              </w:rPr>
            </w:pPr>
          </w:p>
          <w:p w:rsidR="003761D3" w:rsidRPr="003761D3" w:rsidRDefault="009C3B0D" w:rsidP="003761D3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 w:rsidRPr="003761D3">
              <w:rPr>
                <w:rFonts w:ascii="Times New Roman" w:hAnsi="Times New Roman"/>
                <w:b/>
                <w:caps/>
                <w:color w:val="002060"/>
                <w:sz w:val="32"/>
                <w:szCs w:val="32"/>
              </w:rPr>
              <w:t xml:space="preserve">ЗАЯВКА ЗА </w:t>
            </w:r>
            <w:r w:rsidR="003761D3">
              <w:rPr>
                <w:rFonts w:ascii="Times New Roman" w:hAnsi="Times New Roman"/>
                <w:b/>
                <w:caps/>
                <w:color w:val="002060"/>
                <w:sz w:val="32"/>
                <w:szCs w:val="32"/>
              </w:rPr>
              <w:t>участие в</w:t>
            </w:r>
            <w:r w:rsidR="003761D3" w:rsidRPr="003761D3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 xml:space="preserve"> СЕМИНАР</w:t>
            </w:r>
          </w:p>
          <w:p w:rsidR="009C3B0D" w:rsidRDefault="00A37A27" w:rsidP="003761D3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62C9A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28.03</w:t>
            </w:r>
            <w:r w:rsidR="003761D3" w:rsidRPr="003761D3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.</w:t>
            </w:r>
            <w:r w:rsidR="003761D3" w:rsidRPr="003761D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201</w:t>
            </w:r>
            <w:r w:rsidRPr="00D62C9A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9</w:t>
            </w:r>
            <w:r w:rsidR="003761D3" w:rsidRPr="003761D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г.  БСК, залата на I етаж,</w:t>
            </w:r>
            <w:r w:rsidR="003761D3" w:rsidRPr="003761D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3761D3" w:rsidRPr="003761D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ул. Алабин 16-20, София</w:t>
            </w:r>
          </w:p>
          <w:p w:rsidR="004A52DF" w:rsidRPr="004A52DF" w:rsidRDefault="004A52DF" w:rsidP="004A52DF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3761D3" w:rsidRPr="003761D3" w:rsidRDefault="00A37A27" w:rsidP="003761D3">
      <w:pPr>
        <w:spacing w:after="120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4079E9">
        <w:rPr>
          <w:rFonts w:ascii="Tahoma" w:hAnsi="Tahoma" w:cs="Tahoma"/>
          <w:b/>
          <w:color w:val="1F4E79"/>
          <w:sz w:val="28"/>
          <w:szCs w:val="28"/>
        </w:rPr>
        <w:t>Система за управление на здравето и безопасността при работа съгласно изискванията на ISO 45001:2018</w:t>
      </w:r>
    </w:p>
    <w:p w:rsidR="00635B95" w:rsidRDefault="00635B95" w:rsidP="00635B95">
      <w:pPr>
        <w:jc w:val="center"/>
        <w:rPr>
          <w:rFonts w:ascii="Times New Roman" w:hAnsi="Times New Roman"/>
          <w:sz w:val="24"/>
          <w:szCs w:val="24"/>
        </w:rPr>
      </w:pPr>
    </w:p>
    <w:p w:rsidR="009C3B0D" w:rsidRPr="009C3B0D" w:rsidRDefault="009C3B0D" w:rsidP="00635B9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4758"/>
      </w:tblGrid>
      <w:tr w:rsidR="00635B95" w:rsidRPr="009C3B0D" w:rsidTr="00594134">
        <w:tc>
          <w:tcPr>
            <w:tcW w:w="0" w:type="auto"/>
            <w:shd w:val="clear" w:color="auto" w:fill="auto"/>
            <w:vAlign w:val="center"/>
          </w:tcPr>
          <w:p w:rsidR="00635B95" w:rsidRPr="009C3B0D" w:rsidRDefault="00635B95" w:rsidP="0059413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C3B0D">
              <w:rPr>
                <w:rFonts w:ascii="Times New Roman" w:hAnsi="Times New Roman"/>
                <w:sz w:val="24"/>
                <w:szCs w:val="24"/>
              </w:rPr>
              <w:t>Име</w:t>
            </w:r>
            <w:r w:rsidR="004A52DF" w:rsidRPr="009C3B0D">
              <w:rPr>
                <w:rFonts w:ascii="Times New Roman" w:hAnsi="Times New Roman"/>
                <w:sz w:val="24"/>
                <w:szCs w:val="24"/>
              </w:rPr>
              <w:t xml:space="preserve"> Фамилия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635B95" w:rsidRPr="009C3B0D" w:rsidRDefault="00635B95" w:rsidP="00594134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635B95" w:rsidRPr="009C3B0D" w:rsidTr="00594134">
        <w:tc>
          <w:tcPr>
            <w:tcW w:w="0" w:type="auto"/>
            <w:shd w:val="clear" w:color="auto" w:fill="auto"/>
            <w:vAlign w:val="center"/>
          </w:tcPr>
          <w:p w:rsidR="00635B95" w:rsidRPr="009C3B0D" w:rsidRDefault="00635B95" w:rsidP="0059413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C3B0D">
              <w:rPr>
                <w:rFonts w:ascii="Times New Roman" w:hAnsi="Times New Roman"/>
                <w:sz w:val="24"/>
                <w:szCs w:val="24"/>
              </w:rPr>
              <w:t>Заемана длъжност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635B95" w:rsidRPr="009C3B0D" w:rsidRDefault="00635B95" w:rsidP="00594134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635B95" w:rsidRPr="009C3B0D" w:rsidTr="00594134">
        <w:tc>
          <w:tcPr>
            <w:tcW w:w="0" w:type="auto"/>
            <w:shd w:val="clear" w:color="auto" w:fill="auto"/>
            <w:vAlign w:val="center"/>
          </w:tcPr>
          <w:p w:rsidR="00635B95" w:rsidRPr="009C3B0D" w:rsidRDefault="00635B95" w:rsidP="0059413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C3B0D">
              <w:rPr>
                <w:rFonts w:ascii="Times New Roman" w:hAnsi="Times New Roman"/>
                <w:sz w:val="24"/>
                <w:szCs w:val="24"/>
              </w:rPr>
              <w:t>Ел. поща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635B95" w:rsidRPr="009C3B0D" w:rsidRDefault="00635B95" w:rsidP="00594134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635B95" w:rsidRPr="009C3B0D" w:rsidTr="00594134">
        <w:tc>
          <w:tcPr>
            <w:tcW w:w="0" w:type="auto"/>
            <w:shd w:val="clear" w:color="auto" w:fill="auto"/>
            <w:vAlign w:val="center"/>
          </w:tcPr>
          <w:p w:rsidR="00635B95" w:rsidRPr="009C3B0D" w:rsidRDefault="00635B95" w:rsidP="0059413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C3B0D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635B95" w:rsidRPr="009C3B0D" w:rsidRDefault="00635B95" w:rsidP="00594134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635B95" w:rsidRPr="009C3B0D" w:rsidTr="00594134">
        <w:tc>
          <w:tcPr>
            <w:tcW w:w="0" w:type="auto"/>
            <w:shd w:val="clear" w:color="auto" w:fill="auto"/>
            <w:vAlign w:val="center"/>
          </w:tcPr>
          <w:p w:rsidR="00635B95" w:rsidRPr="009C3B0D" w:rsidRDefault="00635B95" w:rsidP="0059413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C3B0D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635B95" w:rsidRPr="009C3B0D" w:rsidRDefault="00635B95" w:rsidP="00594134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635B95" w:rsidRPr="009C3B0D" w:rsidTr="00594134">
        <w:tc>
          <w:tcPr>
            <w:tcW w:w="0" w:type="auto"/>
            <w:shd w:val="clear" w:color="auto" w:fill="auto"/>
            <w:vAlign w:val="center"/>
          </w:tcPr>
          <w:p w:rsidR="00635B95" w:rsidRPr="009C3B0D" w:rsidRDefault="00635B95" w:rsidP="0059413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C3B0D">
              <w:rPr>
                <w:rFonts w:ascii="Times New Roman" w:hAnsi="Times New Roman"/>
                <w:sz w:val="24"/>
                <w:szCs w:val="24"/>
              </w:rPr>
              <w:t>Предприятие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635B95" w:rsidRPr="009C3B0D" w:rsidRDefault="00635B95" w:rsidP="00594134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635B95" w:rsidRPr="009C3B0D" w:rsidTr="00594134">
        <w:tc>
          <w:tcPr>
            <w:tcW w:w="0" w:type="auto"/>
            <w:shd w:val="clear" w:color="auto" w:fill="auto"/>
            <w:vAlign w:val="center"/>
          </w:tcPr>
          <w:p w:rsidR="00635B95" w:rsidRPr="009C3B0D" w:rsidRDefault="00635B95" w:rsidP="0059413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C3B0D">
              <w:rPr>
                <w:rFonts w:ascii="Times New Roman" w:hAnsi="Times New Roman"/>
                <w:sz w:val="24"/>
                <w:szCs w:val="24"/>
              </w:rPr>
              <w:t>Адрес - град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635B95" w:rsidRPr="009C3B0D" w:rsidRDefault="00635B95" w:rsidP="00594134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635B95" w:rsidRPr="009C3B0D" w:rsidTr="00594134">
        <w:tc>
          <w:tcPr>
            <w:tcW w:w="0" w:type="auto"/>
            <w:shd w:val="clear" w:color="auto" w:fill="auto"/>
            <w:vAlign w:val="center"/>
          </w:tcPr>
          <w:p w:rsidR="00635B95" w:rsidRPr="009C3B0D" w:rsidRDefault="00635B95" w:rsidP="0059413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C3B0D">
              <w:rPr>
                <w:rFonts w:ascii="Times New Roman" w:hAnsi="Times New Roman"/>
                <w:sz w:val="24"/>
                <w:szCs w:val="24"/>
              </w:rPr>
              <w:t>Пощенски код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635B95" w:rsidRPr="009C3B0D" w:rsidRDefault="00635B95" w:rsidP="00594134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635B95" w:rsidRPr="009C3B0D" w:rsidTr="00594134">
        <w:tc>
          <w:tcPr>
            <w:tcW w:w="0" w:type="auto"/>
            <w:shd w:val="clear" w:color="auto" w:fill="auto"/>
            <w:vAlign w:val="center"/>
          </w:tcPr>
          <w:p w:rsidR="00635B95" w:rsidRPr="009C3B0D" w:rsidRDefault="00635B95" w:rsidP="0059413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C3B0D">
              <w:rPr>
                <w:rFonts w:ascii="Times New Roman" w:hAnsi="Times New Roman"/>
                <w:sz w:val="24"/>
                <w:szCs w:val="24"/>
              </w:rPr>
              <w:t>Улица, №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635B95" w:rsidRPr="009C3B0D" w:rsidRDefault="00635B95" w:rsidP="00594134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635B95" w:rsidRPr="009C3B0D" w:rsidTr="00594134">
        <w:tc>
          <w:tcPr>
            <w:tcW w:w="0" w:type="auto"/>
            <w:shd w:val="clear" w:color="auto" w:fill="auto"/>
            <w:vAlign w:val="center"/>
          </w:tcPr>
          <w:p w:rsidR="00635B95" w:rsidRPr="009C3B0D" w:rsidRDefault="00635B95" w:rsidP="0059413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C3B0D">
              <w:rPr>
                <w:rFonts w:ascii="Times New Roman" w:hAnsi="Times New Roman"/>
                <w:sz w:val="24"/>
                <w:szCs w:val="24"/>
              </w:rPr>
              <w:t>Булстат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635B95" w:rsidRPr="009C3B0D" w:rsidRDefault="00635B95" w:rsidP="00594134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635B95" w:rsidRPr="009C3B0D" w:rsidTr="00594134">
        <w:tc>
          <w:tcPr>
            <w:tcW w:w="0" w:type="auto"/>
            <w:shd w:val="clear" w:color="auto" w:fill="auto"/>
            <w:vAlign w:val="center"/>
          </w:tcPr>
          <w:p w:rsidR="00635B95" w:rsidRPr="009C3B0D" w:rsidRDefault="00635B95" w:rsidP="0059413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C3B0D">
              <w:rPr>
                <w:rFonts w:ascii="Times New Roman" w:hAnsi="Times New Roman"/>
                <w:sz w:val="24"/>
                <w:szCs w:val="24"/>
              </w:rPr>
              <w:t>Материално отговорно лице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635B95" w:rsidRPr="009C3B0D" w:rsidRDefault="00635B95" w:rsidP="00594134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635B95" w:rsidRPr="009C3B0D" w:rsidTr="00594134">
        <w:tc>
          <w:tcPr>
            <w:tcW w:w="0" w:type="auto"/>
            <w:shd w:val="clear" w:color="auto" w:fill="auto"/>
            <w:vAlign w:val="center"/>
          </w:tcPr>
          <w:p w:rsidR="00635B95" w:rsidRPr="009C3B0D" w:rsidRDefault="00635B95" w:rsidP="0059413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C3B0D">
              <w:rPr>
                <w:rFonts w:ascii="Times New Roman" w:hAnsi="Times New Roman"/>
                <w:sz w:val="24"/>
                <w:szCs w:val="24"/>
              </w:rPr>
              <w:t>Коментар (въпрос)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635B95" w:rsidRPr="009C3B0D" w:rsidRDefault="00635B95" w:rsidP="00594134">
            <w:p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635B95" w:rsidRPr="009C3B0D" w:rsidRDefault="00635B95" w:rsidP="00635B95">
      <w:pPr>
        <w:spacing w:before="120"/>
        <w:rPr>
          <w:rFonts w:ascii="Times New Roman" w:hAnsi="Times New Roman"/>
          <w:b/>
          <w:sz w:val="32"/>
          <w:szCs w:val="32"/>
        </w:rPr>
      </w:pPr>
    </w:p>
    <w:sectPr w:rsidR="00635B95" w:rsidRPr="009C3B0D" w:rsidSect="006F130A">
      <w:footerReference w:type="default" r:id="rId9"/>
      <w:footerReference w:type="first" r:id="rId10"/>
      <w:pgSz w:w="12240" w:h="15840"/>
      <w:pgMar w:top="679" w:right="1325" w:bottom="993" w:left="1134" w:header="284" w:footer="3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FFA" w:rsidRDefault="00AC3FFA" w:rsidP="009E462A">
      <w:pPr>
        <w:spacing w:after="0" w:line="240" w:lineRule="auto"/>
      </w:pPr>
      <w:r>
        <w:separator/>
      </w:r>
    </w:p>
  </w:endnote>
  <w:endnote w:type="continuationSeparator" w:id="0">
    <w:p w:rsidR="00AC3FFA" w:rsidRDefault="00AC3FFA" w:rsidP="009E4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mb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4FB" w:rsidRPr="00BC5A45" w:rsidRDefault="00D62C9A" w:rsidP="002B6281">
    <w:pPr>
      <w:pStyle w:val="Footer"/>
      <w:jc w:val="right"/>
      <w:rPr>
        <w:rFonts w:ascii="Tahoma" w:hAnsi="Tahoma" w:cs="Tahoma"/>
        <w:sz w:val="16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-93345</wp:posOffset>
          </wp:positionV>
          <wp:extent cx="1979930" cy="306070"/>
          <wp:effectExtent l="0" t="0" r="0" b="0"/>
          <wp:wrapTight wrapText="bothSides">
            <wp:wrapPolygon edited="0">
              <wp:start x="623" y="0"/>
              <wp:lineTo x="0" y="2689"/>
              <wp:lineTo x="0" y="17477"/>
              <wp:lineTo x="623" y="20166"/>
              <wp:lineTo x="1870" y="20166"/>
              <wp:lineTo x="20575" y="17477"/>
              <wp:lineTo x="20575" y="2689"/>
              <wp:lineTo x="1870" y="0"/>
              <wp:lineTo x="623" y="0"/>
            </wp:wrapPolygon>
          </wp:wrapTight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-150496</wp:posOffset>
              </wp:positionV>
              <wp:extent cx="6047740" cy="0"/>
              <wp:effectExtent l="0" t="0" r="29210" b="19050"/>
              <wp:wrapNone/>
              <wp:docPr id="35" name="Straight Connector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4678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07E592" id="Straight Connector 3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-11.85pt" to="476.2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" strokecolor="#004678" strokeweight=".5pt">
              <v:stroke joinstyle="miter"/>
              <o:lock v:ext="edit" shapetype="f"/>
            </v:line>
          </w:pict>
        </mc:Fallback>
      </mc:AlternateContent>
    </w:r>
    <w:r w:rsidR="000E24FB">
      <w:rPr>
        <w:rFonts w:ascii="Tahoma" w:hAnsi="Tahoma" w:cs="Tahoma"/>
        <w:sz w:val="16"/>
        <w:szCs w:val="18"/>
        <w:lang w:val="en-US"/>
      </w:rPr>
      <w:t>Стр.</w:t>
    </w:r>
    <w:r w:rsidR="000E24FB" w:rsidRPr="00BC5A45">
      <w:rPr>
        <w:rFonts w:ascii="Tahoma" w:hAnsi="Tahoma" w:cs="Tahoma"/>
        <w:sz w:val="16"/>
        <w:szCs w:val="18"/>
      </w:rPr>
      <w:t xml:space="preserve"> </w:t>
    </w:r>
    <w:r w:rsidR="000E24FB" w:rsidRPr="00BC5A45">
      <w:rPr>
        <w:rFonts w:ascii="Tahoma" w:hAnsi="Tahoma" w:cs="Tahoma"/>
        <w:b/>
        <w:bCs/>
        <w:sz w:val="16"/>
        <w:szCs w:val="18"/>
      </w:rPr>
      <w:fldChar w:fldCharType="begin"/>
    </w:r>
    <w:r w:rsidR="000E24FB" w:rsidRPr="00BC5A45">
      <w:rPr>
        <w:rFonts w:ascii="Tahoma" w:hAnsi="Tahoma" w:cs="Tahoma"/>
        <w:b/>
        <w:bCs/>
        <w:sz w:val="16"/>
        <w:szCs w:val="18"/>
      </w:rPr>
      <w:instrText xml:space="preserve"> PAGE </w:instrText>
    </w:r>
    <w:r w:rsidR="000E24FB" w:rsidRPr="00BC5A45">
      <w:rPr>
        <w:rFonts w:ascii="Tahoma" w:hAnsi="Tahoma" w:cs="Tahoma"/>
        <w:b/>
        <w:bCs/>
        <w:sz w:val="16"/>
        <w:szCs w:val="18"/>
      </w:rPr>
      <w:fldChar w:fldCharType="separate"/>
    </w:r>
    <w:r w:rsidR="000E24FB">
      <w:rPr>
        <w:rFonts w:ascii="Tahoma" w:hAnsi="Tahoma" w:cs="Tahoma"/>
        <w:b/>
        <w:bCs/>
        <w:noProof/>
        <w:sz w:val="16"/>
        <w:szCs w:val="18"/>
      </w:rPr>
      <w:t>2</w:t>
    </w:r>
    <w:r w:rsidR="000E24FB" w:rsidRPr="00BC5A45">
      <w:rPr>
        <w:rFonts w:ascii="Tahoma" w:hAnsi="Tahoma" w:cs="Tahoma"/>
        <w:b/>
        <w:bCs/>
        <w:sz w:val="16"/>
        <w:szCs w:val="18"/>
      </w:rPr>
      <w:fldChar w:fldCharType="end"/>
    </w:r>
    <w:r w:rsidR="000E24FB" w:rsidRPr="00BC5A45">
      <w:rPr>
        <w:rFonts w:ascii="Tahoma" w:hAnsi="Tahoma" w:cs="Tahoma"/>
        <w:sz w:val="16"/>
        <w:szCs w:val="18"/>
      </w:rPr>
      <w:t xml:space="preserve"> </w:t>
    </w:r>
    <w:r w:rsidR="000E24FB">
      <w:rPr>
        <w:rFonts w:ascii="Tahoma" w:hAnsi="Tahoma" w:cs="Tahoma"/>
        <w:sz w:val="16"/>
        <w:szCs w:val="18"/>
      </w:rPr>
      <w:t>от</w:t>
    </w:r>
    <w:r w:rsidR="000E24FB" w:rsidRPr="00BC5A45">
      <w:rPr>
        <w:rFonts w:ascii="Tahoma" w:hAnsi="Tahoma" w:cs="Tahoma"/>
        <w:sz w:val="16"/>
        <w:szCs w:val="18"/>
      </w:rPr>
      <w:t xml:space="preserve"> </w:t>
    </w:r>
    <w:r w:rsidR="000E24FB" w:rsidRPr="00BC5A45">
      <w:rPr>
        <w:rFonts w:ascii="Tahoma" w:hAnsi="Tahoma" w:cs="Tahoma"/>
        <w:b/>
        <w:bCs/>
        <w:sz w:val="16"/>
        <w:szCs w:val="18"/>
      </w:rPr>
      <w:fldChar w:fldCharType="begin"/>
    </w:r>
    <w:r w:rsidR="000E24FB" w:rsidRPr="00BC5A45">
      <w:rPr>
        <w:rFonts w:ascii="Tahoma" w:hAnsi="Tahoma" w:cs="Tahoma"/>
        <w:b/>
        <w:bCs/>
        <w:sz w:val="16"/>
        <w:szCs w:val="18"/>
      </w:rPr>
      <w:instrText xml:space="preserve"> NUMPAGES  </w:instrText>
    </w:r>
    <w:r w:rsidR="000E24FB" w:rsidRPr="00BC5A45">
      <w:rPr>
        <w:rFonts w:ascii="Tahoma" w:hAnsi="Tahoma" w:cs="Tahoma"/>
        <w:b/>
        <w:bCs/>
        <w:sz w:val="16"/>
        <w:szCs w:val="18"/>
      </w:rPr>
      <w:fldChar w:fldCharType="separate"/>
    </w:r>
    <w:r w:rsidR="000E24FB">
      <w:rPr>
        <w:rFonts w:ascii="Tahoma" w:hAnsi="Tahoma" w:cs="Tahoma"/>
        <w:b/>
        <w:bCs/>
        <w:noProof/>
        <w:sz w:val="16"/>
        <w:szCs w:val="18"/>
      </w:rPr>
      <w:t>2</w:t>
    </w:r>
    <w:r w:rsidR="000E24FB" w:rsidRPr="00BC5A45">
      <w:rPr>
        <w:rFonts w:ascii="Tahoma" w:hAnsi="Tahoma" w:cs="Tahoma"/>
        <w:b/>
        <w:bCs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4FB" w:rsidRPr="009B2E67" w:rsidRDefault="000E24FB" w:rsidP="006E0B8D">
    <w:pPr>
      <w:pStyle w:val="Footer"/>
      <w:pBdr>
        <w:top w:val="single" w:sz="4" w:space="1" w:color="004678"/>
      </w:pBdr>
      <w:jc w:val="center"/>
      <w:rPr>
        <w:sz w:val="18"/>
        <w:szCs w:val="18"/>
        <w:lang w:val="ru-RU"/>
      </w:rPr>
    </w:pPr>
    <w:r>
      <w:rPr>
        <w:sz w:val="18"/>
        <w:szCs w:val="18"/>
      </w:rPr>
      <w:t>Адрес</w:t>
    </w:r>
    <w:r w:rsidRPr="009B2E67">
      <w:rPr>
        <w:sz w:val="18"/>
        <w:szCs w:val="18"/>
        <w:lang w:val="ru-RU"/>
      </w:rPr>
      <w:t xml:space="preserve">: 1000 </w:t>
    </w:r>
    <w:r>
      <w:rPr>
        <w:sz w:val="18"/>
        <w:szCs w:val="18"/>
      </w:rPr>
      <w:t>София</w:t>
    </w:r>
    <w:r w:rsidRPr="009B2E67">
      <w:rPr>
        <w:sz w:val="18"/>
        <w:szCs w:val="18"/>
        <w:lang w:val="ru-RU"/>
      </w:rPr>
      <w:t xml:space="preserve">, </w:t>
    </w:r>
    <w:r>
      <w:rPr>
        <w:sz w:val="18"/>
        <w:szCs w:val="18"/>
      </w:rPr>
      <w:t>ул. Алабин</w:t>
    </w:r>
    <w:r w:rsidRPr="009B2E67">
      <w:rPr>
        <w:sz w:val="18"/>
        <w:szCs w:val="18"/>
        <w:lang w:val="ru-RU"/>
      </w:rPr>
      <w:t xml:space="preserve"> 16-20, </w:t>
    </w:r>
    <w:r>
      <w:rPr>
        <w:sz w:val="18"/>
        <w:szCs w:val="18"/>
      </w:rPr>
      <w:t>тел.:</w:t>
    </w:r>
    <w:r w:rsidRPr="009B2E67">
      <w:rPr>
        <w:sz w:val="18"/>
        <w:szCs w:val="18"/>
        <w:lang w:val="ru-RU"/>
      </w:rPr>
      <w:t xml:space="preserve"> +359 2 932 09 11, </w:t>
    </w:r>
    <w:r>
      <w:rPr>
        <w:sz w:val="18"/>
        <w:szCs w:val="18"/>
      </w:rPr>
      <w:t>факс:</w:t>
    </w:r>
    <w:r w:rsidRPr="009B2E67">
      <w:rPr>
        <w:sz w:val="18"/>
        <w:szCs w:val="18"/>
        <w:lang w:val="ru-RU"/>
      </w:rPr>
      <w:t xml:space="preserve"> +359 2 987 26 04</w:t>
    </w:r>
  </w:p>
  <w:p w:rsidR="000E24FB" w:rsidRPr="00DA0F87" w:rsidRDefault="000E24FB" w:rsidP="00DA0F87">
    <w:pPr>
      <w:pStyle w:val="Footer"/>
      <w:jc w:val="center"/>
      <w:rPr>
        <w:sz w:val="20"/>
        <w:lang w:val="en-US"/>
      </w:rPr>
    </w:pPr>
    <w:r>
      <w:rPr>
        <w:sz w:val="18"/>
        <w:szCs w:val="18"/>
        <w:lang w:val="en-US"/>
      </w:rPr>
      <w:t>Е</w:t>
    </w:r>
    <w:r w:rsidRPr="006E0B8D">
      <w:rPr>
        <w:sz w:val="18"/>
        <w:szCs w:val="18"/>
        <w:lang w:val="en-US"/>
      </w:rPr>
      <w:t xml:space="preserve">-mail: </w:t>
    </w:r>
    <w:hyperlink r:id="rId1" w:history="1">
      <w:r w:rsidRPr="006E0B8D">
        <w:rPr>
          <w:rStyle w:val="Hyperlink"/>
          <w:sz w:val="18"/>
          <w:szCs w:val="18"/>
          <w:lang w:val="en-US"/>
        </w:rPr>
        <w:t>office@bia-bg.com</w:t>
      </w:r>
    </w:hyperlink>
    <w:r w:rsidRPr="006E0B8D">
      <w:rPr>
        <w:sz w:val="18"/>
        <w:szCs w:val="18"/>
        <w:lang w:val="en-US"/>
      </w:rPr>
      <w:t xml:space="preserve">, web site: </w:t>
    </w:r>
    <w:hyperlink r:id="rId2" w:history="1">
      <w:r w:rsidRPr="006E0B8D">
        <w:rPr>
          <w:rStyle w:val="Hyperlink"/>
          <w:sz w:val="18"/>
          <w:szCs w:val="18"/>
          <w:lang w:val="en-US"/>
        </w:rPr>
        <w:t>www.bia-bg.com</w:t>
      </w:r>
    </w:hyperlink>
    <w:r w:rsidRPr="006E0B8D">
      <w:rPr>
        <w:sz w:val="18"/>
        <w:szCs w:val="18"/>
        <w:lang w:val="en-US"/>
      </w:rPr>
      <w:t xml:space="preserve">, FB: </w:t>
    </w:r>
    <w:hyperlink r:id="rId3" w:history="1">
      <w:r w:rsidRPr="006E0B8D">
        <w:rPr>
          <w:rStyle w:val="Hyperlink"/>
          <w:sz w:val="18"/>
          <w:szCs w:val="18"/>
          <w:lang w:val="en-US"/>
        </w:rPr>
        <w:t>www.facebook.com/BusinessBulgaria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FFA" w:rsidRDefault="00AC3FFA" w:rsidP="009E462A">
      <w:pPr>
        <w:spacing w:after="0" w:line="240" w:lineRule="auto"/>
      </w:pPr>
      <w:r>
        <w:separator/>
      </w:r>
    </w:p>
  </w:footnote>
  <w:footnote w:type="continuationSeparator" w:id="0">
    <w:p w:rsidR="00AC3FFA" w:rsidRDefault="00AC3FFA" w:rsidP="009E4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A08E8"/>
    <w:multiLevelType w:val="hybridMultilevel"/>
    <w:tmpl w:val="E5BCDDC4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67"/>
    <w:rsid w:val="000067F2"/>
    <w:rsid w:val="00010700"/>
    <w:rsid w:val="00035362"/>
    <w:rsid w:val="0004306C"/>
    <w:rsid w:val="00061F31"/>
    <w:rsid w:val="000C3F97"/>
    <w:rsid w:val="000E24FB"/>
    <w:rsid w:val="000E301B"/>
    <w:rsid w:val="000F00E1"/>
    <w:rsid w:val="000F79F1"/>
    <w:rsid w:val="00100C5A"/>
    <w:rsid w:val="00107288"/>
    <w:rsid w:val="00110A28"/>
    <w:rsid w:val="001160C7"/>
    <w:rsid w:val="0016783C"/>
    <w:rsid w:val="001C3861"/>
    <w:rsid w:val="001F3253"/>
    <w:rsid w:val="0020053D"/>
    <w:rsid w:val="002201A1"/>
    <w:rsid w:val="00283EA8"/>
    <w:rsid w:val="002A4F3B"/>
    <w:rsid w:val="002B6281"/>
    <w:rsid w:val="002D5F56"/>
    <w:rsid w:val="00326167"/>
    <w:rsid w:val="0033503A"/>
    <w:rsid w:val="0036110F"/>
    <w:rsid w:val="00373E63"/>
    <w:rsid w:val="003761D3"/>
    <w:rsid w:val="00390167"/>
    <w:rsid w:val="003B02BD"/>
    <w:rsid w:val="003C28FA"/>
    <w:rsid w:val="00401CE8"/>
    <w:rsid w:val="00407509"/>
    <w:rsid w:val="0041166E"/>
    <w:rsid w:val="00431BFD"/>
    <w:rsid w:val="00444348"/>
    <w:rsid w:val="00453047"/>
    <w:rsid w:val="00462ED4"/>
    <w:rsid w:val="004A52DF"/>
    <w:rsid w:val="004A6D80"/>
    <w:rsid w:val="00502979"/>
    <w:rsid w:val="00576A96"/>
    <w:rsid w:val="00580CFA"/>
    <w:rsid w:val="00594134"/>
    <w:rsid w:val="005C014C"/>
    <w:rsid w:val="006021DE"/>
    <w:rsid w:val="00605DE8"/>
    <w:rsid w:val="006162A6"/>
    <w:rsid w:val="00620448"/>
    <w:rsid w:val="00631AD6"/>
    <w:rsid w:val="00635B95"/>
    <w:rsid w:val="006A53F4"/>
    <w:rsid w:val="006A60B8"/>
    <w:rsid w:val="006E0B8D"/>
    <w:rsid w:val="006F130A"/>
    <w:rsid w:val="007019E7"/>
    <w:rsid w:val="00736628"/>
    <w:rsid w:val="007518D9"/>
    <w:rsid w:val="00792042"/>
    <w:rsid w:val="007A0AF5"/>
    <w:rsid w:val="007C01C0"/>
    <w:rsid w:val="00806731"/>
    <w:rsid w:val="00816105"/>
    <w:rsid w:val="00842354"/>
    <w:rsid w:val="00890B84"/>
    <w:rsid w:val="00974B8D"/>
    <w:rsid w:val="00985C62"/>
    <w:rsid w:val="009912C7"/>
    <w:rsid w:val="0099373C"/>
    <w:rsid w:val="009B2E67"/>
    <w:rsid w:val="009C3B0D"/>
    <w:rsid w:val="009E462A"/>
    <w:rsid w:val="00A02356"/>
    <w:rsid w:val="00A11BDC"/>
    <w:rsid w:val="00A27F55"/>
    <w:rsid w:val="00A3690B"/>
    <w:rsid w:val="00A37A27"/>
    <w:rsid w:val="00AC3FFA"/>
    <w:rsid w:val="00AF1795"/>
    <w:rsid w:val="00B40D26"/>
    <w:rsid w:val="00B50A3A"/>
    <w:rsid w:val="00BA1E17"/>
    <w:rsid w:val="00BC5A45"/>
    <w:rsid w:val="00C02F97"/>
    <w:rsid w:val="00C0621B"/>
    <w:rsid w:val="00C572FE"/>
    <w:rsid w:val="00C64B87"/>
    <w:rsid w:val="00C85339"/>
    <w:rsid w:val="00C872A8"/>
    <w:rsid w:val="00CA3049"/>
    <w:rsid w:val="00CC6B33"/>
    <w:rsid w:val="00CD3099"/>
    <w:rsid w:val="00D00742"/>
    <w:rsid w:val="00D171E9"/>
    <w:rsid w:val="00D31015"/>
    <w:rsid w:val="00D62C9A"/>
    <w:rsid w:val="00DA0F87"/>
    <w:rsid w:val="00DC2D52"/>
    <w:rsid w:val="00DE6255"/>
    <w:rsid w:val="00DE6B61"/>
    <w:rsid w:val="00E35EFC"/>
    <w:rsid w:val="00E551CB"/>
    <w:rsid w:val="00E7523A"/>
    <w:rsid w:val="00E841FA"/>
    <w:rsid w:val="00EC0B44"/>
    <w:rsid w:val="00EE168A"/>
    <w:rsid w:val="00EF478F"/>
    <w:rsid w:val="00F00699"/>
    <w:rsid w:val="00F017EF"/>
    <w:rsid w:val="00F41EF7"/>
    <w:rsid w:val="00F4457E"/>
    <w:rsid w:val="00F50B77"/>
    <w:rsid w:val="00F54E65"/>
    <w:rsid w:val="00F55120"/>
    <w:rsid w:val="00F724ED"/>
    <w:rsid w:val="00FA0BD1"/>
    <w:rsid w:val="00FC12DD"/>
    <w:rsid w:val="00FD160A"/>
    <w:rsid w:val="00FE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18B0CA-F6E9-45E8-82B7-4E8458DA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qFormat/>
    <w:rsid w:val="00890B84"/>
    <w:pPr>
      <w:keepNext/>
      <w:widowControl w:val="0"/>
      <w:suppressAutoHyphens/>
      <w:spacing w:before="240" w:after="60" w:line="240" w:lineRule="auto"/>
      <w:jc w:val="both"/>
      <w:outlineLvl w:val="1"/>
    </w:pPr>
    <w:rPr>
      <w:rFonts w:ascii="Palatino Linotype" w:eastAsia="SimSun" w:hAnsi="Palatino Linotype" w:cs="Arial"/>
      <w:b/>
      <w:bCs/>
      <w:i/>
      <w:iCs/>
      <w:kern w:val="1"/>
      <w:sz w:val="28"/>
      <w:szCs w:val="28"/>
      <w:lang w:val="pl-PL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4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62A"/>
  </w:style>
  <w:style w:type="paragraph" w:styleId="Footer">
    <w:name w:val="footer"/>
    <w:basedOn w:val="Normal"/>
    <w:link w:val="FooterChar"/>
    <w:uiPriority w:val="99"/>
    <w:unhideWhenUsed/>
    <w:rsid w:val="009E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62A"/>
  </w:style>
  <w:style w:type="table" w:styleId="TableGrid">
    <w:name w:val="Table Grid"/>
    <w:basedOn w:val="TableNormal"/>
    <w:uiPriority w:val="39"/>
    <w:rsid w:val="009E4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E462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C5A45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semiHidden/>
    <w:rsid w:val="00890B84"/>
    <w:pPr>
      <w:keepNext/>
      <w:tabs>
        <w:tab w:val="right" w:pos="9072"/>
      </w:tabs>
      <w:spacing w:before="240" w:after="240" w:line="240" w:lineRule="auto"/>
    </w:pPr>
    <w:rPr>
      <w:rFonts w:ascii="Bembo" w:eastAsia="Times New Roman" w:hAnsi="Bembo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BusinessBulgaria" TargetMode="External"/><Relationship Id="rId2" Type="http://schemas.openxmlformats.org/officeDocument/2006/relationships/hyperlink" Target="http://www.bia-bg.com" TargetMode="External"/><Relationship Id="rId1" Type="http://schemas.openxmlformats.org/officeDocument/2006/relationships/hyperlink" Target="mailto:office@bia-bg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BIA%20BLANKI\BIA_blanka-35y-BG-All%20cap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F2991-B81C-46E7-8224-0C526D11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BIA_blanka-35y-BG-All caps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412</CharactersWithSpaces>
  <SharedDoc>false</SharedDoc>
  <HLinks>
    <vt:vector size="18" baseType="variant">
      <vt:variant>
        <vt:i4>4587604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http://www.facebook.com/BusinessBulgaria</vt:lpwstr>
      </vt:variant>
      <vt:variant>
        <vt:lpwstr/>
      </vt:variant>
      <vt:variant>
        <vt:i4>2359421</vt:i4>
      </vt:variant>
      <vt:variant>
        <vt:i4>9</vt:i4>
      </vt:variant>
      <vt:variant>
        <vt:i4>0</vt:i4>
      </vt:variant>
      <vt:variant>
        <vt:i4>5</vt:i4>
      </vt:variant>
      <vt:variant>
        <vt:lpwstr>http://www.bia-bg.com/</vt:lpwstr>
      </vt:variant>
      <vt:variant>
        <vt:lpwstr/>
      </vt:variant>
      <vt:variant>
        <vt:i4>6619136</vt:i4>
      </vt:variant>
      <vt:variant>
        <vt:i4>6</vt:i4>
      </vt:variant>
      <vt:variant>
        <vt:i4>0</vt:i4>
      </vt:variant>
      <vt:variant>
        <vt:i4>5</vt:i4>
      </vt:variant>
      <vt:variant>
        <vt:lpwstr>mailto:office@bia-bg.com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Димитър Бранков</dc:creator>
  <cp:keywords/>
  <dc:description/>
  <cp:lastModifiedBy>Ani Alashka</cp:lastModifiedBy>
  <cp:revision>2</cp:revision>
  <cp:lastPrinted>2015-04-20T14:03:00Z</cp:lastPrinted>
  <dcterms:created xsi:type="dcterms:W3CDTF">2019-03-15T11:03:00Z</dcterms:created>
  <dcterms:modified xsi:type="dcterms:W3CDTF">2019-03-15T11:03:00Z</dcterms:modified>
</cp:coreProperties>
</file>